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spacing w:line="245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ind w:left="2732" w:right="1157" w:hanging="1596"/>
        <w:spacing w:before="234" w:line="322" w:lineRule="auto"/>
        <w:rPr>
          <w:rFonts w:ascii="SimHei" w:hAnsi="SimHei" w:eastAsia="SimHei" w:cs="SimHei"/>
          <w:sz w:val="48"/>
          <w:szCs w:val="48"/>
        </w:rPr>
      </w:pPr>
      <w:r>
        <w:rPr>
          <w:rFonts w:ascii="SimHei" w:hAnsi="SimHei" w:eastAsia="SimHei" w:cs="SimHei"/>
          <w:sz w:val="72"/>
          <w:szCs w:val="72"/>
          <w:b/>
          <w:bCs/>
          <w:spacing w:val="27"/>
        </w:rPr>
        <w:t>机械工程基础实验</w:t>
      </w:r>
      <w:r>
        <w:rPr>
          <w:rFonts w:ascii="SimHei" w:hAnsi="SimHei" w:eastAsia="SimHei" w:cs="SimHei"/>
          <w:sz w:val="48"/>
          <w:szCs w:val="48"/>
          <w:b/>
          <w:bCs/>
          <w:spacing w:val="-21"/>
        </w:rPr>
        <w:t>实</w:t>
      </w:r>
      <w:r>
        <w:rPr>
          <w:rFonts w:ascii="SimHei" w:hAnsi="SimHei" w:eastAsia="SimHei" w:cs="SimHei"/>
          <w:sz w:val="48"/>
          <w:szCs w:val="48"/>
          <w:spacing w:val="99"/>
        </w:rPr>
        <w:t xml:space="preserve"> </w:t>
      </w:r>
      <w:r>
        <w:rPr>
          <w:rFonts w:ascii="SimHei" w:hAnsi="SimHei" w:eastAsia="SimHei" w:cs="SimHei"/>
          <w:sz w:val="48"/>
          <w:szCs w:val="48"/>
          <w:b/>
          <w:bCs/>
          <w:spacing w:val="-21"/>
        </w:rPr>
        <w:t>验</w:t>
      </w:r>
      <w:r>
        <w:rPr>
          <w:rFonts w:ascii="SimHei" w:hAnsi="SimHei" w:eastAsia="SimHei" w:cs="SimHei"/>
          <w:sz w:val="48"/>
          <w:szCs w:val="48"/>
          <w:spacing w:val="97"/>
        </w:rPr>
        <w:t xml:space="preserve"> </w:t>
      </w:r>
      <w:r>
        <w:rPr>
          <w:rFonts w:ascii="SimHei" w:hAnsi="SimHei" w:eastAsia="SimHei" w:cs="SimHei"/>
          <w:sz w:val="48"/>
          <w:szCs w:val="48"/>
          <w:b/>
          <w:bCs/>
          <w:spacing w:val="-21"/>
        </w:rPr>
        <w:t>报</w:t>
      </w:r>
      <w:r>
        <w:rPr>
          <w:rFonts w:ascii="SimHei" w:hAnsi="SimHei" w:eastAsia="SimHei" w:cs="SimHei"/>
          <w:sz w:val="48"/>
          <w:szCs w:val="48"/>
          <w:spacing w:val="109"/>
        </w:rPr>
        <w:t xml:space="preserve"> </w:t>
      </w:r>
      <w:r>
        <w:rPr>
          <w:rFonts w:ascii="SimHei" w:hAnsi="SimHei" w:eastAsia="SimHei" w:cs="SimHei"/>
          <w:sz w:val="48"/>
          <w:szCs w:val="48"/>
          <w:b/>
          <w:bCs/>
          <w:spacing w:val="-21"/>
        </w:rPr>
        <w:t>告</w:t>
      </w:r>
    </w:p>
    <w:p>
      <w:pPr>
        <w:spacing w:line="290" w:lineRule="auto"/>
        <w:rPr>
          <w:rFonts w:ascii="Arial"/>
          <w:sz w:val="21"/>
        </w:rPr>
      </w:pPr>
      <w:r/>
    </w:p>
    <w:p>
      <w:pPr>
        <w:ind w:firstLine="3071"/>
        <w:spacing w:line="2329" w:lineRule="exact"/>
        <w:rPr/>
      </w:pPr>
      <w:r>
        <w:rPr>
          <w:position w:val="-46"/>
        </w:rPr>
        <w:drawing>
          <wp:inline distT="0" distB="0" distL="0" distR="0">
            <wp:extent cx="1485899" cy="1478911"/>
            <wp:effectExtent l="0" t="0" r="0" b="0"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85899" cy="147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pStyle w:val="BodyText"/>
        <w:ind w:left="1014"/>
        <w:spacing w:before="87" w:line="226" w:lineRule="auto"/>
        <w:rPr/>
      </w:pPr>
      <w:r>
        <w:pict>
          <v:shape id="_x0000_s2" style="position:absolute;margin-left:234.717pt;margin-top:-4.22887pt;mso-position-vertical-relative:text;mso-position-horizontal-relative:text;width:43.3pt;height:16pt;z-index:25166131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191" w:lineRule="auto"/>
                    <w:rPr/>
                  </w:pPr>
                  <w:r>
                    <w:rPr>
                      <w:spacing w:val="5"/>
                    </w:rPr>
                    <w:t>吴娉娉</w:t>
                  </w:r>
                </w:p>
              </w:txbxContent>
            </v:textbox>
          </v:shape>
        </w:pict>
      </w:r>
      <w:r>
        <w:rPr>
          <w:spacing w:val="-1"/>
        </w:rPr>
        <w:t>姓</w:t>
      </w:r>
      <w:r>
        <w:rPr>
          <w:spacing w:val="8"/>
        </w:rPr>
        <w:t xml:space="preserve">    </w:t>
      </w:r>
      <w:r>
        <w:rPr>
          <w:spacing w:val="-1"/>
        </w:rPr>
        <w:t>名：</w:t>
      </w:r>
      <w:r>
        <w:rPr>
          <w:spacing w:val="-19"/>
        </w:rPr>
        <w:t xml:space="preserve"> </w:t>
      </w:r>
      <w:r>
        <w:rPr>
          <w:u w:val="single" w:color="auto"/>
        </w:rPr>
        <w:t xml:space="preserve">                                       </w:t>
      </w:r>
    </w:p>
    <w:p>
      <w:pPr>
        <w:pStyle w:val="BodyText"/>
        <w:ind w:left="4291"/>
        <w:spacing w:before="303" w:line="191" w:lineRule="auto"/>
        <w:rPr/>
      </w:pPr>
      <w:r>
        <w:pict>
          <v:shape id="_x0000_s4" style="position:absolute;margin-left:50.0268pt;margin-top:21.5409pt;mso-position-vertical-relative:text;mso-position-horizontal-relative:text;width:67.7pt;height:16pt;z-index:2516592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191" w:lineRule="auto"/>
                    <w:jc w:val="right"/>
                    <w:rPr/>
                  </w:pPr>
                  <w:r>
                    <w:rPr>
                      <w:spacing w:val="-29"/>
                    </w:rPr>
                    <w:t>学</w:t>
                  </w:r>
                  <w:r>
                    <w:rPr>
                      <w:spacing w:val="12"/>
                    </w:rPr>
                    <w:t xml:space="preserve">    </w:t>
                  </w:r>
                  <w:r>
                    <w:rPr>
                      <w:spacing w:val="-29"/>
                    </w:rPr>
                    <w:t>院：</w:t>
                  </w:r>
                </w:p>
              </w:txbxContent>
            </v:textbox>
          </v:shape>
        </w:pict>
      </w:r>
      <w:r>
        <w:rPr>
          <w:spacing w:val="8"/>
        </w:rPr>
        <w:t>机械工程学院</w:t>
      </w:r>
    </w:p>
    <w:p>
      <w:pPr>
        <w:ind w:left="2511"/>
        <w:spacing w:before="127"/>
        <w:tabs>
          <w:tab w:val="left" w:pos="7730"/>
        </w:tabs>
        <w:rPr>
          <w:rFonts w:ascii="Arial"/>
          <w:sz w:val="21"/>
        </w:rPr>
      </w:pPr>
      <w:r>
        <w:rPr>
          <w:rFonts w:ascii="Arial" w:hAnsi="Arial" w:eastAsia="Arial" w:cs="Arial"/>
          <w:sz w:val="21"/>
          <w:szCs w:val="21"/>
          <w:u w:val="single" w:color="auto"/>
        </w:rPr>
        <w:tab/>
      </w:r>
    </w:p>
    <w:p>
      <w:pPr>
        <w:pStyle w:val="BodyText"/>
        <w:ind w:left="1016"/>
        <w:spacing w:before="134"/>
        <w:rPr/>
      </w:pPr>
      <w:r>
        <w:rPr>
          <w:spacing w:val="2"/>
          <w:position w:val="-7"/>
        </w:rPr>
        <w:t>专    业： </w:t>
      </w:r>
      <w:r>
        <w:rPr>
          <w:u w:val="single" w:color="auto"/>
          <w:spacing w:val="2"/>
          <w:position w:val="5"/>
        </w:rPr>
        <w:t xml:space="preserve">               机械工程               </w:t>
      </w:r>
    </w:p>
    <w:p>
      <w:pPr>
        <w:spacing w:line="362" w:lineRule="auto"/>
        <w:rPr>
          <w:rFonts w:ascii="Arial"/>
          <w:sz w:val="21"/>
        </w:rPr>
      </w:pPr>
      <w:r/>
    </w:p>
    <w:p>
      <w:pPr>
        <w:pStyle w:val="BodyText"/>
        <w:ind w:left="1020"/>
        <w:spacing w:before="88" w:line="228" w:lineRule="auto"/>
        <w:rPr/>
      </w:pPr>
      <w:r>
        <w:pict>
          <v:shape id="_x0000_s6" style="position:absolute;margin-left:220.653pt;margin-top:-1.52628pt;mso-position-vertical-relative:text;mso-position-horizontal-relative:text;width:71.45pt;height:11.65pt;z-index:25166028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2" w:lineRule="exact"/>
                    <w:rPr>
                      <w:rFonts w:ascii="Times New Roman" w:hAnsi="Times New Roman" w:eastAsia="Times New Roman" w:cs="Times New Roman"/>
                      <w:sz w:val="27"/>
                      <w:szCs w:val="2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7"/>
                      <w:szCs w:val="27"/>
                      <w:spacing w:val="3"/>
                      <w:position w:val="-3"/>
                    </w:rPr>
                    <w:t>3220103538</w:t>
                  </w:r>
                </w:p>
              </w:txbxContent>
            </v:textbox>
          </v:shape>
        </w:pict>
      </w:r>
      <w:r>
        <w:rPr>
          <w:spacing w:val="-4"/>
        </w:rPr>
        <w:t>学</w:t>
      </w:r>
      <w:r>
        <w:rPr>
          <w:spacing w:val="9"/>
        </w:rPr>
        <w:t xml:space="preserve">    </w:t>
      </w:r>
      <w:r>
        <w:rPr>
          <w:spacing w:val="-4"/>
        </w:rPr>
        <w:t>号：</w:t>
      </w:r>
      <w:r>
        <w:rPr>
          <w:spacing w:val="-20"/>
        </w:rPr>
        <w:t xml:space="preserve"> </w:t>
      </w:r>
      <w:r>
        <w:rPr>
          <w:u w:val="single" w:color="auto"/>
        </w:rPr>
        <w:t xml:space="preserve">                                       </w:t>
      </w:r>
    </w:p>
    <w:p>
      <w:pPr>
        <w:pStyle w:val="BodyText"/>
        <w:ind w:left="4633"/>
        <w:spacing w:before="302" w:line="191" w:lineRule="auto"/>
        <w:rPr>
          <w:rFonts w:ascii="Times New Roman" w:hAnsi="Times New Roman" w:eastAsia="Times New Roman" w:cs="Times New Roman"/>
        </w:rPr>
      </w:pPr>
      <w:r>
        <w:pict>
          <v:shape id="_x0000_s8" style="position:absolute;margin-left:49.915pt;margin-top:21.5553pt;mso-position-vertical-relative:text;mso-position-horizontal-relative:text;width:67.8pt;height:16pt;z-index:2516582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20" w:line="191" w:lineRule="auto"/>
                    <w:jc w:val="right"/>
                    <w:rPr/>
                  </w:pPr>
                  <w:r>
                    <w:rPr>
                      <w:spacing w:val="-23"/>
                    </w:rPr>
                    <w:t>分</w:t>
                  </w:r>
                  <w:r>
                    <w:rPr>
                      <w:spacing w:val="8"/>
                    </w:rPr>
                    <w:t xml:space="preserve">    </w:t>
                  </w:r>
                  <w:r>
                    <w:rPr>
                      <w:spacing w:val="-23"/>
                    </w:rPr>
                    <w:t>组：</w:t>
                  </w:r>
                </w:p>
              </w:txbxContent>
            </v:textbox>
          </v:shape>
        </w:pict>
      </w:r>
      <w:r>
        <w:rPr>
          <w:spacing w:val="1"/>
        </w:rPr>
        <w:t>组</w:t>
      </w:r>
      <w:r>
        <w:rPr>
          <w:spacing w:val="-53"/>
        </w:rPr>
        <w:t xml:space="preserve"> </w:t>
      </w:r>
      <w:r>
        <w:rPr>
          <w:rFonts w:ascii="Times New Roman" w:hAnsi="Times New Roman" w:eastAsia="Times New Roman" w:cs="Times New Roman"/>
          <w:spacing w:val="1"/>
        </w:rPr>
        <w:t>04-12</w:t>
      </w:r>
    </w:p>
    <w:p>
      <w:pPr>
        <w:ind w:left="2496"/>
        <w:spacing w:before="129"/>
        <w:tabs>
          <w:tab w:val="left" w:pos="7730"/>
        </w:tabs>
        <w:rPr>
          <w:rFonts w:ascii="Arial"/>
          <w:sz w:val="21"/>
        </w:rPr>
      </w:pPr>
      <w:r>
        <w:rPr>
          <w:rFonts w:ascii="Arial" w:hAnsi="Arial" w:eastAsia="Arial" w:cs="Arial"/>
          <w:sz w:val="21"/>
          <w:szCs w:val="21"/>
          <w:u w:val="single" w:color="auto"/>
        </w:rPr>
        <w:tab/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pStyle w:val="BodyText"/>
        <w:ind w:left="1662"/>
        <w:spacing w:before="118" w:line="219" w:lineRule="auto"/>
        <w:rPr>
          <w:sz w:val="36"/>
          <w:szCs w:val="36"/>
        </w:rPr>
      </w:pPr>
      <w:r>
        <w:rPr>
          <w:sz w:val="36"/>
          <w:szCs w:val="36"/>
          <w:spacing w:val="-2"/>
        </w:rPr>
        <w:t>浙江大学机械工程实验教学中心</w:t>
      </w:r>
    </w:p>
    <w:p>
      <w:pPr>
        <w:pStyle w:val="BodyText"/>
        <w:ind w:left="3124"/>
        <w:spacing w:before="196" w:line="220" w:lineRule="auto"/>
        <w:rPr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  <w:spacing w:val="3"/>
        </w:rPr>
        <w:t>2024</w:t>
      </w:r>
      <w:r>
        <w:rPr>
          <w:rFonts w:ascii="Times New Roman" w:hAnsi="Times New Roman" w:eastAsia="Times New Roman" w:cs="Times New Roman"/>
          <w:sz w:val="36"/>
          <w:szCs w:val="36"/>
          <w:spacing w:val="46"/>
        </w:rPr>
        <w:t xml:space="preserve"> </w:t>
      </w:r>
      <w:r>
        <w:rPr>
          <w:sz w:val="36"/>
          <w:szCs w:val="36"/>
          <w:spacing w:val="3"/>
        </w:rPr>
        <w:t>年</w:t>
      </w:r>
      <w:r>
        <w:rPr>
          <w:sz w:val="36"/>
          <w:szCs w:val="36"/>
          <w:spacing w:val="-26"/>
        </w:rPr>
        <w:t xml:space="preserve"> </w:t>
      </w:r>
      <w:r>
        <w:rPr>
          <w:rFonts w:ascii="Times New Roman" w:hAnsi="Times New Roman" w:eastAsia="Times New Roman" w:cs="Times New Roman"/>
          <w:sz w:val="36"/>
          <w:szCs w:val="36"/>
          <w:spacing w:val="3"/>
        </w:rPr>
        <w:t>9</w:t>
      </w:r>
      <w:r>
        <w:rPr>
          <w:rFonts w:ascii="Times New Roman" w:hAnsi="Times New Roman" w:eastAsia="Times New Roman" w:cs="Times New Roman"/>
          <w:sz w:val="36"/>
          <w:szCs w:val="36"/>
          <w:spacing w:val="53"/>
        </w:rPr>
        <w:t xml:space="preserve"> </w:t>
      </w:r>
      <w:r>
        <w:rPr>
          <w:sz w:val="36"/>
          <w:szCs w:val="36"/>
          <w:spacing w:val="3"/>
        </w:rPr>
        <w:t>月</w:t>
      </w:r>
    </w:p>
    <w:p>
      <w:pPr>
        <w:spacing w:line="220" w:lineRule="auto"/>
        <w:sectPr>
          <w:pgSz w:w="11907" w:h="16839"/>
          <w:pgMar w:top="1431" w:right="1785" w:bottom="0" w:left="1785" w:header="0" w:footer="0" w:gutter="0"/>
        </w:sectPr>
        <w:rPr>
          <w:sz w:val="36"/>
          <w:szCs w:val="36"/>
        </w:rPr>
      </w:pPr>
    </w:p>
    <w:p>
      <w:pPr>
        <w:spacing w:line="246" w:lineRule="auto"/>
        <w:rPr>
          <w:rFonts w:ascii="Arial"/>
          <w:sz w:val="21"/>
        </w:rPr>
      </w:pPr>
      <w:r/>
    </w:p>
    <w:p>
      <w:pPr>
        <w:ind w:left="2026"/>
        <w:spacing w:before="88" w:line="228" w:lineRule="auto"/>
        <w:outlineLvl w:val="0"/>
        <w:rPr>
          <w:rFonts w:ascii="SimHei" w:hAnsi="SimHei" w:eastAsia="SimHei" w:cs="SimHei"/>
          <w:sz w:val="27"/>
          <w:szCs w:val="27"/>
        </w:rPr>
      </w:pPr>
      <w:r>
        <w:rPr>
          <w:rFonts w:ascii="SimHei" w:hAnsi="SimHei" w:eastAsia="SimHei" w:cs="SimHei"/>
          <w:sz w:val="27"/>
          <w:szCs w:val="27"/>
          <w:b/>
          <w:bCs/>
          <w:spacing w:val="6"/>
        </w:rPr>
        <w:t>实验三</w:t>
      </w:r>
      <w:r>
        <w:rPr>
          <w:rFonts w:ascii="SimHei" w:hAnsi="SimHei" w:eastAsia="SimHei" w:cs="SimHei"/>
          <w:sz w:val="27"/>
          <w:szCs w:val="27"/>
          <w:spacing w:val="6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6"/>
        </w:rPr>
        <w:t>机构组合创新设计平台实验</w:t>
      </w:r>
    </w:p>
    <w:p>
      <w:pPr>
        <w:ind w:left="43"/>
        <w:spacing w:before="305" w:line="222" w:lineRule="auto"/>
        <w:outlineLvl w:val="1"/>
        <w:rPr>
          <w:rFonts w:ascii="SimHei" w:hAnsi="SimHei" w:eastAsia="SimHei" w:cs="SimHei"/>
          <w:sz w:val="24"/>
          <w:szCs w:val="24"/>
        </w:rPr>
      </w:pPr>
      <w:r>
        <w:rPr>
          <w:rFonts w:ascii="SimHei" w:hAnsi="SimHei" w:eastAsia="SimHei" w:cs="SimHei"/>
          <w:sz w:val="24"/>
          <w:szCs w:val="24"/>
          <w:spacing w:val="-5"/>
        </w:rPr>
        <w:t>一、实验目的</w:t>
      </w:r>
    </w:p>
    <w:p>
      <w:pPr>
        <w:pStyle w:val="BodyText"/>
        <w:ind w:left="54"/>
        <w:spacing w:before="271" w:line="219" w:lineRule="auto"/>
        <w:rPr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1</w:t>
      </w:r>
      <w:r>
        <w:rPr>
          <w:sz w:val="21"/>
          <w:szCs w:val="21"/>
          <w:spacing w:val="-1"/>
        </w:rPr>
        <w:t>、加深对机构组成理论的认识，为机构创新设计奠定基础。</w:t>
      </w:r>
    </w:p>
    <w:p>
      <w:pPr>
        <w:pStyle w:val="BodyText"/>
        <w:ind w:left="34"/>
        <w:spacing w:before="218" w:line="219" w:lineRule="auto"/>
        <w:rPr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2</w:t>
      </w:r>
      <w:r>
        <w:rPr>
          <w:sz w:val="21"/>
          <w:szCs w:val="21"/>
        </w:rPr>
        <w:t>、通过拼接不同的平面机构，培养机构运动创新设计意识及综合</w:t>
      </w:r>
      <w:r>
        <w:rPr>
          <w:sz w:val="21"/>
          <w:szCs w:val="21"/>
          <w:spacing w:val="-1"/>
        </w:rPr>
        <w:t>设计的能力。</w:t>
      </w:r>
    </w:p>
    <w:p>
      <w:pPr>
        <w:pStyle w:val="BodyText"/>
        <w:ind w:left="38"/>
        <w:spacing w:before="218" w:line="220" w:lineRule="auto"/>
        <w:rPr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3</w:t>
      </w:r>
      <w:r>
        <w:rPr>
          <w:rFonts w:ascii="Times New Roman" w:hAnsi="Times New Roman" w:eastAsia="Times New Roman" w:cs="Times New Roman"/>
          <w:sz w:val="21"/>
          <w:szCs w:val="21"/>
          <w:spacing w:val="-25"/>
        </w:rPr>
        <w:t xml:space="preserve"> </w:t>
      </w:r>
      <w:r>
        <w:rPr>
          <w:sz w:val="21"/>
          <w:szCs w:val="21"/>
          <w:spacing w:val="-5"/>
        </w:rPr>
        <w:t>、训练工程实践动手能力。</w:t>
      </w:r>
    </w:p>
    <w:p>
      <w:pPr>
        <w:spacing w:line="451" w:lineRule="auto"/>
        <w:rPr>
          <w:rFonts w:ascii="Arial"/>
          <w:sz w:val="21"/>
        </w:rPr>
      </w:pPr>
      <w:r/>
    </w:p>
    <w:p>
      <w:pPr>
        <w:ind w:left="43"/>
        <w:spacing w:before="79" w:line="222" w:lineRule="auto"/>
        <w:outlineLvl w:val="1"/>
        <w:rPr>
          <w:rFonts w:ascii="SimHei" w:hAnsi="SimHei" w:eastAsia="SimHei" w:cs="SimHei"/>
          <w:sz w:val="24"/>
          <w:szCs w:val="24"/>
        </w:rPr>
      </w:pPr>
      <w:r>
        <w:rPr>
          <w:rFonts w:ascii="SimHei" w:hAnsi="SimHei" w:eastAsia="SimHei" w:cs="SimHei"/>
          <w:sz w:val="24"/>
          <w:szCs w:val="24"/>
          <w:spacing w:val="-2"/>
        </w:rPr>
        <w:t>二、实验原理</w:t>
      </w:r>
    </w:p>
    <w:p>
      <w:pPr>
        <w:pStyle w:val="BodyText"/>
        <w:ind w:left="37" w:right="152" w:firstLine="420"/>
        <w:spacing w:before="270" w:line="412" w:lineRule="auto"/>
        <w:jc w:val="both"/>
        <w:rPr>
          <w:sz w:val="21"/>
          <w:szCs w:val="21"/>
        </w:rPr>
      </w:pPr>
      <w:r>
        <w:rPr>
          <w:sz w:val="21"/>
          <w:szCs w:val="21"/>
        </w:rPr>
        <w:t>机构具有确定运动的条件是其原动件数应等于其所具有的自由度</w:t>
      </w:r>
      <w:r>
        <w:rPr>
          <w:sz w:val="21"/>
          <w:szCs w:val="21"/>
          <w:spacing w:val="-1"/>
        </w:rPr>
        <w:t>数，如将机构的机架</w:t>
      </w:r>
      <w:r>
        <w:rPr>
          <w:sz w:val="21"/>
          <w:szCs w:val="21"/>
        </w:rPr>
        <w:t>及与机架相连的原动件从机构中拆分开来，则由其余构件构成的构件</w:t>
      </w:r>
      <w:r>
        <w:rPr>
          <w:sz w:val="21"/>
          <w:szCs w:val="21"/>
          <w:spacing w:val="-1"/>
        </w:rPr>
        <w:t>组必然是一个自由度</w:t>
      </w:r>
      <w:r>
        <w:rPr>
          <w:sz w:val="21"/>
          <w:szCs w:val="21"/>
        </w:rPr>
        <w:t>为零的构件组。而这个自由度为零的构件组有时还可以再拆分，把最</w:t>
      </w:r>
      <w:r>
        <w:rPr>
          <w:sz w:val="21"/>
          <w:szCs w:val="21"/>
          <w:spacing w:val="-1"/>
        </w:rPr>
        <w:t>后不可再拆的最简单</w:t>
      </w:r>
      <w:r>
        <w:rPr>
          <w:sz w:val="21"/>
          <w:szCs w:val="21"/>
          <w:spacing w:val="-3"/>
        </w:rPr>
        <w:t>的自由度为零的构件组称为基本杆组。</w:t>
      </w:r>
    </w:p>
    <w:p>
      <w:pPr>
        <w:pStyle w:val="BodyText"/>
        <w:ind w:left="40" w:right="152" w:firstLine="416"/>
        <w:spacing w:before="1" w:line="411" w:lineRule="auto"/>
        <w:rPr>
          <w:sz w:val="21"/>
          <w:szCs w:val="21"/>
        </w:rPr>
      </w:pPr>
      <w:r>
        <w:rPr>
          <w:sz w:val="21"/>
          <w:szCs w:val="21"/>
        </w:rPr>
        <w:t>任何机构都可以看作是由若干基本杆组依次连接于原动件和机架</w:t>
      </w:r>
      <w:r>
        <w:rPr>
          <w:sz w:val="21"/>
          <w:szCs w:val="21"/>
          <w:spacing w:val="-1"/>
        </w:rPr>
        <w:t>上而构成的，这是机</w:t>
      </w:r>
      <w:r>
        <w:rPr>
          <w:sz w:val="21"/>
          <w:szCs w:val="21"/>
          <w:spacing w:val="-6"/>
        </w:rPr>
        <w:t>构的组成原理。</w:t>
      </w:r>
    </w:p>
    <w:p>
      <w:pPr>
        <w:pStyle w:val="BodyText"/>
        <w:ind w:left="78" w:right="152" w:firstLine="379"/>
        <w:spacing w:line="413" w:lineRule="auto"/>
        <w:rPr>
          <w:sz w:val="21"/>
          <w:szCs w:val="21"/>
        </w:rPr>
      </w:pPr>
      <w:r>
        <w:rPr>
          <w:sz w:val="21"/>
          <w:szCs w:val="21"/>
        </w:rPr>
        <w:t>执行机构常见的运动形式有回转运动、直线运动和曲线运动，</w:t>
      </w:r>
      <w:r>
        <w:rPr>
          <w:sz w:val="21"/>
          <w:szCs w:val="21"/>
          <w:spacing w:val="-1"/>
        </w:rPr>
        <w:t>是实验方案的第一设计</w:t>
      </w:r>
      <w:r>
        <w:rPr>
          <w:sz w:val="21"/>
          <w:szCs w:val="21"/>
          <w:spacing w:val="-4"/>
        </w:rPr>
        <w:t>目标。执行机构的运动有运动学和动力学的要求。</w:t>
      </w:r>
    </w:p>
    <w:p>
      <w:pPr>
        <w:ind w:left="44"/>
        <w:spacing w:before="312" w:line="221" w:lineRule="auto"/>
        <w:outlineLvl w:val="1"/>
        <w:rPr>
          <w:rFonts w:ascii="SimHei" w:hAnsi="SimHei" w:eastAsia="SimHei" w:cs="SimHei"/>
          <w:sz w:val="24"/>
          <w:szCs w:val="24"/>
        </w:rPr>
      </w:pPr>
      <w:r>
        <w:rPr>
          <w:rFonts w:ascii="SimHei" w:hAnsi="SimHei" w:eastAsia="SimHei" w:cs="SimHei"/>
          <w:sz w:val="24"/>
          <w:szCs w:val="24"/>
          <w:spacing w:val="-3"/>
        </w:rPr>
        <w:t>三、实验内容（含设备、步骤）</w:t>
      </w:r>
    </w:p>
    <w:p>
      <w:pPr>
        <w:pStyle w:val="BodyText"/>
        <w:ind w:left="43"/>
        <w:spacing w:before="272" w:line="219" w:lineRule="auto"/>
        <w:rPr>
          <w:sz w:val="21"/>
          <w:szCs w:val="21"/>
        </w:rPr>
      </w:pPr>
      <w:r>
        <w:rPr>
          <w:sz w:val="21"/>
          <w:szCs w:val="21"/>
          <w:spacing w:val="-1"/>
        </w:rPr>
        <w:t>实验设备：机构创新设计平台</w:t>
      </w:r>
    </w:p>
    <w:p>
      <w:pPr>
        <w:pStyle w:val="BodyText"/>
        <w:ind w:left="43"/>
        <w:spacing w:before="219" w:line="220" w:lineRule="auto"/>
        <w:rPr>
          <w:sz w:val="21"/>
          <w:szCs w:val="21"/>
        </w:rPr>
      </w:pPr>
      <w:r>
        <w:rPr>
          <w:sz w:val="21"/>
          <w:szCs w:val="21"/>
          <w:spacing w:val="-10"/>
        </w:rPr>
        <w:t>实验步骤：</w:t>
      </w:r>
    </w:p>
    <w:p>
      <w:pPr>
        <w:pStyle w:val="BodyText"/>
        <w:ind w:left="54"/>
        <w:spacing w:before="218" w:line="220" w:lineRule="auto"/>
        <w:rPr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1</w:t>
      </w:r>
      <w:r>
        <w:rPr>
          <w:sz w:val="21"/>
          <w:szCs w:val="21"/>
          <w:spacing w:val="-3"/>
        </w:rPr>
        <w:t>、熟悉实验设备的零件组成及零件功用。</w:t>
      </w:r>
    </w:p>
    <w:p>
      <w:pPr>
        <w:pStyle w:val="BodyText"/>
        <w:ind w:left="34"/>
        <w:spacing w:before="218" w:line="219" w:lineRule="auto"/>
        <w:rPr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2</w:t>
      </w:r>
      <w:r>
        <w:rPr>
          <w:sz w:val="21"/>
          <w:szCs w:val="21"/>
          <w:spacing w:val="-1"/>
        </w:rPr>
        <w:t>、选择实验书中提供的机构运动方案作为搭建内容，画出机构运动简图并计算其自由度。</w:t>
      </w:r>
    </w:p>
    <w:p>
      <w:pPr>
        <w:pStyle w:val="BodyText"/>
        <w:ind w:left="31" w:right="152" w:firstLine="6"/>
        <w:spacing w:before="217" w:line="348" w:lineRule="auto"/>
        <w:rPr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3</w:t>
      </w:r>
      <w:r>
        <w:rPr>
          <w:sz w:val="21"/>
          <w:szCs w:val="21"/>
        </w:rPr>
        <w:t>、本实验选择了刨床导杆机构。牛头刨头的动力是由电机经皮带、</w:t>
      </w:r>
      <w:r>
        <w:rPr>
          <w:sz w:val="21"/>
          <w:szCs w:val="21"/>
          <w:spacing w:val="-1"/>
        </w:rPr>
        <w:t>齿轮传动使齿轮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1</w:t>
      </w:r>
      <w:r>
        <w:rPr>
          <w:sz w:val="21"/>
          <w:szCs w:val="21"/>
          <w:spacing w:val="-1"/>
        </w:rPr>
        <w:t>绕轴</w:t>
      </w:r>
      <w:r>
        <w:rPr>
          <w:rFonts w:ascii="Times New Roman" w:hAnsi="Times New Roman" w:eastAsia="Times New Roman" w:cs="Times New Roman"/>
          <w:sz w:val="21"/>
          <w:szCs w:val="21"/>
        </w:rPr>
        <w:t>A</w:t>
      </w:r>
      <w:r>
        <w:rPr>
          <w:sz w:val="21"/>
          <w:szCs w:val="21"/>
        </w:rPr>
        <w:t>回转，再经滑块</w:t>
      </w:r>
      <w:r>
        <w:rPr>
          <w:rFonts w:ascii="Times New Roman" w:hAnsi="Times New Roman" w:eastAsia="Times New Roman" w:cs="Times New Roman"/>
          <w:sz w:val="21"/>
          <w:szCs w:val="21"/>
        </w:rPr>
        <w:t>2</w:t>
      </w:r>
      <w:r>
        <w:rPr>
          <w:sz w:val="21"/>
          <w:szCs w:val="21"/>
        </w:rPr>
        <w:t>、导杆</w:t>
      </w:r>
      <w:r>
        <w:rPr>
          <w:rFonts w:ascii="Times New Roman" w:hAnsi="Times New Roman" w:eastAsia="Times New Roman" w:cs="Times New Roman"/>
          <w:sz w:val="21"/>
          <w:szCs w:val="21"/>
        </w:rPr>
        <w:t>3</w:t>
      </w:r>
      <w:r>
        <w:rPr>
          <w:sz w:val="21"/>
          <w:szCs w:val="21"/>
        </w:rPr>
        <w:t>、连杆</w:t>
      </w:r>
      <w:r>
        <w:rPr>
          <w:rFonts w:ascii="Times New Roman" w:hAnsi="Times New Roman" w:eastAsia="Times New Roman" w:cs="Times New Roman"/>
          <w:sz w:val="21"/>
          <w:szCs w:val="21"/>
        </w:rPr>
        <w:t>4</w:t>
      </w:r>
      <w:r>
        <w:rPr>
          <w:sz w:val="21"/>
          <w:szCs w:val="21"/>
        </w:rPr>
        <w:t>带动装有刨刀的滑枕</w:t>
      </w:r>
      <w:r>
        <w:rPr>
          <w:rFonts w:ascii="Times New Roman" w:hAnsi="Times New Roman" w:eastAsia="Times New Roman" w:cs="Times New Roman"/>
          <w:sz w:val="21"/>
          <w:szCs w:val="21"/>
        </w:rPr>
        <w:t>5</w:t>
      </w:r>
      <w:r>
        <w:rPr>
          <w:sz w:val="21"/>
          <w:szCs w:val="21"/>
        </w:rPr>
        <w:t>沿床身</w:t>
      </w:r>
      <w:r>
        <w:rPr>
          <w:rFonts w:ascii="Times New Roman" w:hAnsi="Times New Roman" w:eastAsia="Times New Roman" w:cs="Times New Roman"/>
          <w:sz w:val="21"/>
          <w:szCs w:val="21"/>
        </w:rPr>
        <w:t>6</w:t>
      </w:r>
      <w:r>
        <w:rPr>
          <w:sz w:val="21"/>
          <w:szCs w:val="21"/>
        </w:rPr>
        <w:t>的导轨槽作</w:t>
      </w:r>
      <w:r>
        <w:rPr>
          <w:sz w:val="21"/>
          <w:szCs w:val="21"/>
          <w:spacing w:val="-1"/>
        </w:rPr>
        <w:t>往复直线运</w:t>
      </w:r>
      <w:r>
        <w:rPr>
          <w:sz w:val="21"/>
          <w:szCs w:val="21"/>
          <w:spacing w:val="-1"/>
        </w:rPr>
        <w:t>动，从而完成刨削工作。显然，导杆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3</w:t>
      </w:r>
      <w:r>
        <w:rPr>
          <w:sz w:val="21"/>
          <w:szCs w:val="21"/>
          <w:spacing w:val="-1"/>
        </w:rPr>
        <w:t>为三副构件，其余为二副构件。</w:t>
      </w:r>
    </w:p>
    <w:p>
      <w:pPr>
        <w:spacing w:line="241" w:lineRule="auto"/>
        <w:rPr>
          <w:rFonts w:ascii="Arial"/>
          <w:sz w:val="21"/>
        </w:rPr>
      </w:pPr>
      <w:r/>
    </w:p>
    <w:p>
      <w:pPr>
        <w:ind w:firstLine="1902"/>
        <w:spacing w:before="1" w:line="2498" w:lineRule="exact"/>
        <w:rPr/>
      </w:pPr>
      <w:r>
        <w:rPr>
          <w:position w:val="-49"/>
        </w:rPr>
        <w:drawing>
          <wp:inline distT="0" distB="0" distL="0" distR="0">
            <wp:extent cx="2898835" cy="1586224"/>
            <wp:effectExtent l="0" t="0" r="0" b="0"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8835" cy="158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98" w:lineRule="exact"/>
        <w:sectPr>
          <w:headerReference w:type="default" r:id="rId2"/>
          <w:footerReference w:type="default" r:id="rId3"/>
          <w:pgSz w:w="11907" w:h="16839"/>
          <w:pgMar w:top="1166" w:right="1766" w:bottom="1360" w:left="1767" w:header="830" w:footer="1199" w:gutter="0"/>
        </w:sectPr>
        <w:rPr/>
      </w:pPr>
    </w:p>
    <w:p>
      <w:pPr>
        <w:ind w:left="53"/>
        <w:spacing w:before="229" w:line="222" w:lineRule="auto"/>
        <w:outlineLvl w:val="1"/>
        <w:rPr>
          <w:rFonts w:ascii="SimHei" w:hAnsi="SimHei" w:eastAsia="SimHei" w:cs="SimHei"/>
          <w:sz w:val="24"/>
          <w:szCs w:val="24"/>
        </w:rPr>
      </w:pPr>
      <w:r>
        <w:rPr>
          <w:rFonts w:ascii="SimHei" w:hAnsi="SimHei" w:eastAsia="SimHei" w:cs="SimHei"/>
          <w:sz w:val="24"/>
          <w:szCs w:val="24"/>
          <w:spacing w:val="-4"/>
        </w:rPr>
        <w:t>四、实验结果</w:t>
      </w:r>
    </w:p>
    <w:p>
      <w:pPr>
        <w:pStyle w:val="BodyText"/>
        <w:ind w:left="37" w:right="29" w:firstLine="17"/>
        <w:spacing w:before="272" w:line="390" w:lineRule="auto"/>
        <w:jc w:val="both"/>
        <w:rPr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1</w:t>
      </w:r>
      <w:r>
        <w:rPr>
          <w:rFonts w:ascii="Times New Roman" w:hAnsi="Times New Roman" w:eastAsia="Times New Roman" w:cs="Times New Roman"/>
          <w:sz w:val="21"/>
          <w:szCs w:val="21"/>
          <w:spacing w:val="-21"/>
        </w:rPr>
        <w:t xml:space="preserve"> </w:t>
      </w:r>
      <w:r>
        <w:rPr>
          <w:sz w:val="21"/>
          <w:szCs w:val="21"/>
          <w:spacing w:val="-1"/>
        </w:rPr>
        <w:t>、选择指导书中的机构运动方案作为搭建内容，机构搭建完毕后拍照留存，在机构照片基</w:t>
      </w:r>
      <w:r>
        <w:rPr>
          <w:sz w:val="21"/>
          <w:szCs w:val="21"/>
          <w:spacing w:val="-2"/>
        </w:rPr>
        <w:t>础上画出运动方案简图，标识实测所得的机构运动</w:t>
      </w:r>
      <w:r>
        <w:rPr>
          <w:sz w:val="21"/>
          <w:szCs w:val="21"/>
          <w:spacing w:val="-3"/>
        </w:rPr>
        <w:t>学尺寸。说明所搭建机构的运动传递过程</w:t>
      </w:r>
      <w:r>
        <w:rPr>
          <w:sz w:val="21"/>
          <w:szCs w:val="21"/>
          <w:spacing w:val="-2"/>
        </w:rPr>
        <w:t>和机构运动特性，优化机构方案，作图定量说明。</w:t>
      </w:r>
    </w:p>
    <w:p>
      <w:pPr>
        <w:ind w:firstLine="1765"/>
        <w:spacing w:line="9867" w:lineRule="exact"/>
        <w:rPr/>
      </w:pPr>
      <w:r>
        <w:rPr>
          <w:position w:val="-197"/>
        </w:rPr>
        <w:drawing>
          <wp:inline distT="0" distB="0" distL="0" distR="0">
            <wp:extent cx="3072903" cy="6266147"/>
            <wp:effectExtent l="0" t="0" r="0" b="0"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72903" cy="626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8"/>
        <w:spacing w:before="188" w:line="219" w:lineRule="auto"/>
        <w:rPr>
          <w:sz w:val="21"/>
          <w:szCs w:val="21"/>
        </w:rPr>
      </w:pPr>
      <w:r>
        <w:rPr>
          <w:sz w:val="21"/>
          <w:szCs w:val="21"/>
          <w:spacing w:val="-2"/>
        </w:rPr>
        <w:t>运动传递过程：</w:t>
      </w:r>
    </w:p>
    <w:p>
      <w:pPr>
        <w:pStyle w:val="BodyText"/>
        <w:ind w:left="32" w:right="118" w:firstLine="7"/>
        <w:spacing w:before="219" w:line="413" w:lineRule="auto"/>
        <w:rPr>
          <w:sz w:val="21"/>
          <w:szCs w:val="21"/>
        </w:rPr>
      </w:pPr>
      <w:r>
        <w:rPr>
          <w:sz w:val="21"/>
          <w:szCs w:val="21"/>
          <w:spacing w:val="-3"/>
        </w:rPr>
        <w:t>主动件齿轮</w:t>
      </w:r>
      <w:r>
        <w:rPr>
          <w:sz w:val="21"/>
          <w:szCs w:val="21"/>
          <w:spacing w:val="-27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1</w:t>
      </w:r>
      <w:r>
        <w:rPr>
          <w:sz w:val="21"/>
          <w:szCs w:val="21"/>
          <w:spacing w:val="-3"/>
        </w:rPr>
        <w:t>，由电机驱动，绕点</w:t>
      </w:r>
      <w:r>
        <w:rPr>
          <w:sz w:val="21"/>
          <w:szCs w:val="21"/>
          <w:spacing w:val="-32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A </w:t>
      </w:r>
      <w:r>
        <w:rPr>
          <w:sz w:val="21"/>
          <w:szCs w:val="21"/>
          <w:spacing w:val="-3"/>
        </w:rPr>
        <w:t>旋转。齿轮</w:t>
      </w:r>
      <w:r>
        <w:rPr>
          <w:sz w:val="21"/>
          <w:szCs w:val="21"/>
          <w:spacing w:val="-28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1 </w:t>
      </w:r>
      <w:r>
        <w:rPr>
          <w:sz w:val="21"/>
          <w:szCs w:val="21"/>
          <w:spacing w:val="-3"/>
        </w:rPr>
        <w:t>通过滑块</w:t>
      </w:r>
      <w:r>
        <w:rPr>
          <w:sz w:val="21"/>
          <w:szCs w:val="21"/>
          <w:spacing w:val="-49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2</w:t>
      </w:r>
      <w:r>
        <w:rPr>
          <w:rFonts w:ascii="Times New Roman" w:hAnsi="Times New Roman" w:eastAsia="Times New Roman" w:cs="Times New Roman"/>
          <w:sz w:val="21"/>
          <w:szCs w:val="21"/>
          <w:spacing w:val="12"/>
        </w:rPr>
        <w:t xml:space="preserve"> </w:t>
      </w:r>
      <w:r>
        <w:rPr>
          <w:sz w:val="21"/>
          <w:szCs w:val="21"/>
          <w:spacing w:val="-3"/>
        </w:rPr>
        <w:t>与导杆</w:t>
      </w:r>
      <w:r>
        <w:rPr>
          <w:sz w:val="21"/>
          <w:szCs w:val="21"/>
          <w:spacing w:val="-43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3 </w:t>
      </w:r>
      <w:r>
        <w:rPr>
          <w:sz w:val="21"/>
          <w:szCs w:val="21"/>
          <w:spacing w:val="-3"/>
        </w:rPr>
        <w:t>连接。当齿轮</w:t>
      </w:r>
      <w:r>
        <w:rPr>
          <w:sz w:val="21"/>
          <w:szCs w:val="21"/>
          <w:spacing w:val="-28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1</w:t>
      </w: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 xml:space="preserve"> </w:t>
      </w:r>
      <w:r>
        <w:rPr>
          <w:sz w:val="21"/>
          <w:szCs w:val="21"/>
          <w:spacing w:val="-4"/>
        </w:rPr>
        <w:t>旋</w:t>
      </w:r>
      <w:r>
        <w:rPr>
          <w:sz w:val="21"/>
          <w:szCs w:val="21"/>
          <w:spacing w:val="-1"/>
        </w:rPr>
        <w:t>转时，滑块</w:t>
      </w:r>
      <w:r>
        <w:rPr>
          <w:sz w:val="21"/>
          <w:szCs w:val="21"/>
          <w:spacing w:val="-48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2 </w:t>
      </w:r>
      <w:r>
        <w:rPr>
          <w:sz w:val="21"/>
          <w:szCs w:val="21"/>
          <w:spacing w:val="-1"/>
        </w:rPr>
        <w:t>在导杆</w:t>
      </w:r>
      <w:r>
        <w:rPr>
          <w:sz w:val="21"/>
          <w:szCs w:val="21"/>
          <w:spacing w:val="-45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3 </w:t>
      </w:r>
      <w:r>
        <w:rPr>
          <w:sz w:val="21"/>
          <w:szCs w:val="21"/>
          <w:spacing w:val="-1"/>
        </w:rPr>
        <w:t>上滑动，带动导杆</w:t>
      </w:r>
      <w:r>
        <w:rPr>
          <w:sz w:val="21"/>
          <w:szCs w:val="21"/>
          <w:spacing w:val="-43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3 </w:t>
      </w:r>
      <w:r>
        <w:rPr>
          <w:sz w:val="21"/>
          <w:szCs w:val="21"/>
          <w:spacing w:val="-1"/>
        </w:rPr>
        <w:t>绕</w:t>
      </w:r>
      <w:r>
        <w:rPr>
          <w:sz w:val="21"/>
          <w:szCs w:val="21"/>
          <w:spacing w:val="-2"/>
        </w:rPr>
        <w:t>点</w:t>
      </w:r>
      <w:r>
        <w:rPr>
          <w:sz w:val="21"/>
          <w:szCs w:val="21"/>
          <w:spacing w:val="-50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B </w:t>
      </w:r>
      <w:r>
        <w:rPr>
          <w:sz w:val="21"/>
          <w:szCs w:val="21"/>
          <w:spacing w:val="-2"/>
        </w:rPr>
        <w:t>旋转。导杆</w:t>
      </w:r>
      <w:r>
        <w:rPr>
          <w:sz w:val="21"/>
          <w:szCs w:val="21"/>
          <w:spacing w:val="-43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3</w:t>
      </w:r>
      <w:r>
        <w:rPr>
          <w:rFonts w:ascii="Times New Roman" w:hAnsi="Times New Roman" w:eastAsia="Times New Roman" w:cs="Times New Roman"/>
          <w:sz w:val="21"/>
          <w:szCs w:val="21"/>
          <w:spacing w:val="13"/>
        </w:rPr>
        <w:t xml:space="preserve"> </w:t>
      </w:r>
      <w:r>
        <w:rPr>
          <w:sz w:val="21"/>
          <w:szCs w:val="21"/>
          <w:spacing w:val="-2"/>
        </w:rPr>
        <w:t>与连杆</w:t>
      </w:r>
      <w:r>
        <w:rPr>
          <w:sz w:val="21"/>
          <w:szCs w:val="21"/>
          <w:spacing w:val="-50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4</w:t>
      </w:r>
      <w:r>
        <w:rPr>
          <w:rFonts w:ascii="Times New Roman" w:hAnsi="Times New Roman" w:eastAsia="Times New Roman" w:cs="Times New Roman"/>
          <w:sz w:val="21"/>
          <w:szCs w:val="21"/>
          <w:spacing w:val="9"/>
        </w:rPr>
        <w:t xml:space="preserve"> </w:t>
      </w:r>
      <w:r>
        <w:rPr>
          <w:sz w:val="21"/>
          <w:szCs w:val="21"/>
          <w:spacing w:val="-2"/>
        </w:rPr>
        <w:t>相连，带动连杆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4 </w:t>
      </w:r>
      <w:r>
        <w:rPr>
          <w:sz w:val="21"/>
          <w:szCs w:val="21"/>
          <w:spacing w:val="1"/>
        </w:rPr>
        <w:t>转动。连杆</w:t>
      </w:r>
      <w:r>
        <w:rPr>
          <w:sz w:val="21"/>
          <w:szCs w:val="21"/>
          <w:spacing w:val="-49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4 </w:t>
      </w:r>
      <w:r>
        <w:rPr>
          <w:sz w:val="21"/>
          <w:szCs w:val="21"/>
          <w:spacing w:val="1"/>
        </w:rPr>
        <w:t>通过滑枕</w:t>
      </w:r>
      <w:r>
        <w:rPr>
          <w:sz w:val="21"/>
          <w:szCs w:val="21"/>
          <w:spacing w:val="-42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5 </w:t>
      </w:r>
      <w:r>
        <w:rPr>
          <w:sz w:val="21"/>
          <w:szCs w:val="21"/>
          <w:spacing w:val="1"/>
        </w:rPr>
        <w:t>与床身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6 </w:t>
      </w:r>
      <w:r>
        <w:rPr>
          <w:sz w:val="21"/>
          <w:szCs w:val="21"/>
          <w:spacing w:val="1"/>
        </w:rPr>
        <w:t>连接。滑枕</w:t>
      </w:r>
      <w:r>
        <w:rPr>
          <w:sz w:val="21"/>
          <w:szCs w:val="21"/>
          <w:spacing w:val="-42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5 </w:t>
      </w:r>
      <w:r>
        <w:rPr>
          <w:sz w:val="21"/>
          <w:szCs w:val="21"/>
          <w:spacing w:val="1"/>
        </w:rPr>
        <w:t>在床身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6</w:t>
      </w:r>
      <w:r>
        <w:rPr>
          <w:rFonts w:ascii="Times New Roman" w:hAnsi="Times New Roman" w:eastAsia="Times New Roman" w:cs="Times New Roman"/>
          <w:sz w:val="21"/>
          <w:szCs w:val="21"/>
          <w:spacing w:val="11"/>
        </w:rPr>
        <w:t xml:space="preserve"> </w:t>
      </w:r>
      <w:r>
        <w:rPr>
          <w:sz w:val="21"/>
          <w:szCs w:val="21"/>
          <w:spacing w:val="1"/>
        </w:rPr>
        <w:t>上往复滑动，实现刨</w:t>
      </w:r>
      <w:r>
        <w:rPr>
          <w:sz w:val="21"/>
          <w:szCs w:val="21"/>
        </w:rPr>
        <w:t>削运动。</w:t>
      </w:r>
    </w:p>
    <w:p>
      <w:pPr>
        <w:spacing w:line="413" w:lineRule="auto"/>
        <w:sectPr>
          <w:footerReference w:type="default" r:id="rId5"/>
          <w:pgSz w:w="11907" w:h="16839"/>
          <w:pgMar w:top="1166" w:right="1766" w:bottom="1360" w:left="1767" w:header="830" w:footer="1199" w:gutter="0"/>
        </w:sectPr>
        <w:rPr>
          <w:sz w:val="21"/>
          <w:szCs w:val="21"/>
        </w:rPr>
      </w:pPr>
    </w:p>
    <w:p>
      <w:pPr>
        <w:spacing w:line="253" w:lineRule="auto"/>
        <w:rPr>
          <w:rFonts w:ascii="Arial"/>
          <w:sz w:val="21"/>
        </w:rPr>
      </w:pPr>
      <w:r/>
    </w:p>
    <w:p>
      <w:pPr>
        <w:pStyle w:val="BodyText"/>
        <w:ind w:left="37"/>
        <w:spacing w:before="68" w:line="219" w:lineRule="auto"/>
        <w:rPr>
          <w:sz w:val="21"/>
          <w:szCs w:val="21"/>
        </w:rPr>
      </w:pPr>
      <w:r>
        <w:rPr>
          <w:sz w:val="21"/>
          <w:szCs w:val="21"/>
          <w:spacing w:val="-2"/>
        </w:rPr>
        <w:t>机构运动特性：</w:t>
      </w:r>
    </w:p>
    <w:p>
      <w:pPr>
        <w:pStyle w:val="BodyText"/>
        <w:ind w:left="403" w:right="165" w:hanging="366"/>
        <w:spacing w:before="219" w:line="315" w:lineRule="auto"/>
        <w:rPr>
          <w:sz w:val="21"/>
          <w:szCs w:val="21"/>
        </w:rPr>
      </w:pPr>
      <w:r>
        <w:rPr>
          <w:sz w:val="21"/>
          <w:szCs w:val="21"/>
          <w:spacing w:val="-3"/>
        </w:rPr>
        <w:t>①</w:t>
      </w:r>
      <w:r>
        <w:rPr>
          <w:sz w:val="21"/>
          <w:szCs w:val="21"/>
          <w:spacing w:val="79"/>
        </w:rPr>
        <w:t xml:space="preserve"> </w:t>
      </w:r>
      <w:r>
        <w:rPr>
          <w:sz w:val="21"/>
          <w:szCs w:val="21"/>
          <w:spacing w:val="-3"/>
        </w:rPr>
        <w:t>由于齿轮</w:t>
      </w:r>
      <w:r>
        <w:rPr>
          <w:sz w:val="21"/>
          <w:szCs w:val="21"/>
          <w:spacing w:val="-28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1 </w:t>
      </w:r>
      <w:r>
        <w:rPr>
          <w:sz w:val="21"/>
          <w:szCs w:val="21"/>
          <w:spacing w:val="-3"/>
        </w:rPr>
        <w:t>绕轴</w:t>
      </w:r>
      <w:r>
        <w:rPr>
          <w:sz w:val="21"/>
          <w:szCs w:val="21"/>
          <w:spacing w:val="-5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A</w:t>
      </w:r>
      <w:r>
        <w:rPr>
          <w:rFonts w:ascii="Times New Roman" w:hAnsi="Times New Roman" w:eastAsia="Times New Roman" w:cs="Times New Roman"/>
          <w:sz w:val="21"/>
          <w:szCs w:val="21"/>
          <w:spacing w:val="26"/>
        </w:rPr>
        <w:t xml:space="preserve"> </w:t>
      </w:r>
      <w:r>
        <w:rPr>
          <w:sz w:val="21"/>
          <w:szCs w:val="21"/>
          <w:spacing w:val="-3"/>
        </w:rPr>
        <w:t>的旋转运动是连续且周期性的，所以</w:t>
      </w:r>
      <w:r>
        <w:rPr>
          <w:sz w:val="21"/>
          <w:szCs w:val="21"/>
          <w:spacing w:val="-4"/>
        </w:rPr>
        <w:t>通过该机构传递给滑枕</w:t>
      </w:r>
      <w:r>
        <w:rPr>
          <w:sz w:val="21"/>
          <w:szCs w:val="21"/>
          <w:spacing w:val="-43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>5</w:t>
      </w:r>
      <w:r>
        <w:rPr>
          <w:rFonts w:ascii="Times New Roman" w:hAnsi="Times New Roman" w:eastAsia="Times New Roman" w:cs="Times New Roman"/>
          <w:sz w:val="21"/>
          <w:szCs w:val="21"/>
          <w:spacing w:val="26"/>
        </w:rPr>
        <w:t xml:space="preserve"> </w:t>
      </w:r>
      <w:r>
        <w:rPr>
          <w:sz w:val="21"/>
          <w:szCs w:val="21"/>
          <w:spacing w:val="-4"/>
        </w:rPr>
        <w:t>的往</w:t>
      </w:r>
      <w:r>
        <w:rPr>
          <w:sz w:val="21"/>
          <w:szCs w:val="21"/>
          <w:spacing w:val="-2"/>
        </w:rPr>
        <w:t>复运动也是周期性的。每次循环中，滑枕</w:t>
      </w:r>
      <w:r>
        <w:rPr>
          <w:sz w:val="21"/>
          <w:szCs w:val="21"/>
          <w:spacing w:val="-27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5 </w:t>
      </w:r>
      <w:r>
        <w:rPr>
          <w:sz w:val="21"/>
          <w:szCs w:val="21"/>
          <w:spacing w:val="-2"/>
        </w:rPr>
        <w:t>会完成一次前进和后退的动作。</w:t>
      </w:r>
    </w:p>
    <w:p>
      <w:pPr>
        <w:pStyle w:val="BodyText"/>
        <w:ind w:left="396" w:right="212" w:hanging="360"/>
        <w:spacing w:before="218" w:line="316" w:lineRule="auto"/>
        <w:rPr>
          <w:sz w:val="21"/>
          <w:szCs w:val="21"/>
        </w:rPr>
      </w:pPr>
      <w:r>
        <w:rPr>
          <w:sz w:val="21"/>
          <w:szCs w:val="21"/>
          <w:spacing w:val="-1"/>
        </w:rPr>
        <w:t>②</w:t>
      </w:r>
      <w:r>
        <w:rPr>
          <w:sz w:val="21"/>
          <w:szCs w:val="21"/>
          <w:spacing w:val="52"/>
        </w:rPr>
        <w:t xml:space="preserve"> </w:t>
      </w:r>
      <w:r>
        <w:rPr>
          <w:sz w:val="21"/>
          <w:szCs w:val="21"/>
          <w:spacing w:val="-1"/>
        </w:rPr>
        <w:t>在每个周期内，滑枕</w:t>
      </w:r>
      <w:r>
        <w:rPr>
          <w:sz w:val="21"/>
          <w:szCs w:val="21"/>
          <w:spacing w:val="-42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5</w:t>
      </w:r>
      <w:r>
        <w:rPr>
          <w:rFonts w:ascii="Times New Roman" w:hAnsi="Times New Roman" w:eastAsia="Times New Roman" w:cs="Times New Roman"/>
          <w:sz w:val="21"/>
          <w:szCs w:val="21"/>
          <w:spacing w:val="25"/>
          <w:w w:val="101"/>
        </w:rPr>
        <w:t xml:space="preserve"> </w:t>
      </w:r>
      <w:r>
        <w:rPr>
          <w:sz w:val="21"/>
          <w:szCs w:val="21"/>
          <w:spacing w:val="-1"/>
        </w:rPr>
        <w:t>的速度不是恒定的。当滑枕接近</w:t>
      </w:r>
      <w:r>
        <w:rPr>
          <w:sz w:val="21"/>
          <w:szCs w:val="21"/>
          <w:spacing w:val="-2"/>
        </w:rPr>
        <w:t>其行程的两端时，速度降至最</w:t>
      </w:r>
      <w:r>
        <w:rPr>
          <w:sz w:val="21"/>
          <w:szCs w:val="21"/>
          <w:spacing w:val="-2"/>
        </w:rPr>
        <w:t>低，而在行程中间部分时达到最大速度。</w:t>
      </w:r>
    </w:p>
    <w:p>
      <w:pPr>
        <w:pStyle w:val="BodyText"/>
        <w:ind w:left="36"/>
        <w:spacing w:before="218" w:line="217" w:lineRule="auto"/>
        <w:rPr>
          <w:sz w:val="21"/>
          <w:szCs w:val="21"/>
        </w:rPr>
      </w:pPr>
      <w:r>
        <w:rPr>
          <w:sz w:val="21"/>
          <w:szCs w:val="21"/>
          <w:spacing w:val="-2"/>
        </w:rPr>
        <w:t>③</w:t>
      </w:r>
      <w:r>
        <w:rPr>
          <w:sz w:val="21"/>
          <w:szCs w:val="21"/>
          <w:spacing w:val="69"/>
        </w:rPr>
        <w:t xml:space="preserve"> </w:t>
      </w:r>
      <w:r>
        <w:rPr>
          <w:sz w:val="21"/>
          <w:szCs w:val="21"/>
          <w:spacing w:val="-2"/>
        </w:rPr>
        <w:t>滑枕</w:t>
      </w:r>
      <w:r>
        <w:rPr>
          <w:sz w:val="21"/>
          <w:szCs w:val="21"/>
          <w:spacing w:val="-42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5 </w:t>
      </w:r>
      <w:r>
        <w:rPr>
          <w:sz w:val="21"/>
          <w:szCs w:val="21"/>
          <w:spacing w:val="-2"/>
        </w:rPr>
        <w:t>在行程的起始点和终点处，加速度绝对值较大，而在行程中部则较小。</w:t>
      </w:r>
    </w:p>
    <w:p>
      <w:pPr>
        <w:pStyle w:val="BodyText"/>
        <w:ind w:left="396" w:right="213" w:hanging="361"/>
        <w:spacing w:before="220" w:line="316" w:lineRule="auto"/>
        <w:rPr>
          <w:sz w:val="21"/>
          <w:szCs w:val="21"/>
        </w:rPr>
      </w:pPr>
      <w:r>
        <w:rPr>
          <w:sz w:val="21"/>
          <w:szCs w:val="21"/>
          <w:spacing w:val="-1"/>
        </w:rPr>
        <w:t>④</w:t>
      </w:r>
      <w:r>
        <w:rPr>
          <w:sz w:val="21"/>
          <w:szCs w:val="21"/>
          <w:spacing w:val="53"/>
        </w:rPr>
        <w:t xml:space="preserve"> </w:t>
      </w:r>
      <w:r>
        <w:rPr>
          <w:sz w:val="21"/>
          <w:szCs w:val="21"/>
          <w:spacing w:val="-1"/>
        </w:rPr>
        <w:t>通过调整某些参数如齿轮比或者改变连杆长度等，</w:t>
      </w:r>
      <w:r>
        <w:rPr>
          <w:sz w:val="21"/>
          <w:szCs w:val="21"/>
          <w:spacing w:val="-2"/>
        </w:rPr>
        <w:t>可以控制滑枕</w:t>
      </w:r>
      <w:r>
        <w:rPr>
          <w:sz w:val="21"/>
          <w:szCs w:val="21"/>
          <w:spacing w:val="-42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5</w:t>
      </w:r>
      <w:r>
        <w:rPr>
          <w:rFonts w:ascii="Times New Roman" w:hAnsi="Times New Roman" w:eastAsia="Times New Roman" w:cs="Times New Roman"/>
          <w:sz w:val="21"/>
          <w:szCs w:val="21"/>
          <w:spacing w:val="26"/>
          <w:w w:val="101"/>
        </w:rPr>
        <w:t xml:space="preserve"> </w:t>
      </w:r>
      <w:r>
        <w:rPr>
          <w:sz w:val="21"/>
          <w:szCs w:val="21"/>
          <w:spacing w:val="-2"/>
        </w:rPr>
        <w:t>的行程长度，从而</w:t>
      </w:r>
      <w:r>
        <w:rPr>
          <w:sz w:val="21"/>
          <w:szCs w:val="21"/>
          <w:spacing w:val="-3"/>
        </w:rPr>
        <w:t>适应不同加工需求下的工作范围。</w:t>
      </w:r>
    </w:p>
    <w:p>
      <w:pPr>
        <w:spacing w:line="306" w:lineRule="auto"/>
        <w:rPr>
          <w:rFonts w:ascii="Arial"/>
          <w:sz w:val="21"/>
        </w:rPr>
      </w:pPr>
      <w:r/>
    </w:p>
    <w:p>
      <w:pPr>
        <w:spacing w:line="307" w:lineRule="auto"/>
        <w:rPr>
          <w:rFonts w:ascii="Arial"/>
          <w:sz w:val="21"/>
        </w:rPr>
      </w:pPr>
      <w:r/>
    </w:p>
    <w:p>
      <w:pPr>
        <w:pStyle w:val="BodyText"/>
        <w:ind w:left="33"/>
        <w:spacing w:before="69" w:line="219" w:lineRule="auto"/>
        <w:rPr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2</w:t>
      </w:r>
      <w:r>
        <w:rPr>
          <w:rFonts w:ascii="Times New Roman" w:hAnsi="Times New Roman" w:eastAsia="Times New Roman" w:cs="Times New Roman"/>
          <w:sz w:val="21"/>
          <w:szCs w:val="21"/>
          <w:spacing w:val="-18"/>
        </w:rPr>
        <w:t xml:space="preserve"> </w:t>
      </w:r>
      <w:r>
        <w:rPr>
          <w:sz w:val="21"/>
          <w:szCs w:val="21"/>
          <w:spacing w:val="-2"/>
        </w:rPr>
        <w:t>、从实验室机构模型中测绘三个组合机构，计算自由度并绘制机构运动简图。</w:t>
      </w:r>
    </w:p>
    <w:p>
      <w:pPr>
        <w:pStyle w:val="BodyText"/>
        <w:ind w:left="36"/>
        <w:spacing w:before="219" w:line="217" w:lineRule="auto"/>
        <w:rPr>
          <w:sz w:val="21"/>
          <w:szCs w:val="21"/>
        </w:rPr>
      </w:pPr>
      <w:r>
        <w:rPr>
          <w:sz w:val="21"/>
          <w:szCs w:val="21"/>
          <w:spacing w:val="-2"/>
        </w:rPr>
        <w:t>① 铆钉机构</w:t>
      </w:r>
    </w:p>
    <w:p>
      <w:pPr>
        <w:ind w:firstLine="1664"/>
        <w:spacing w:before="228" w:line="3782" w:lineRule="exact"/>
        <w:rPr/>
      </w:pPr>
      <w:r>
        <w:rPr>
          <w:position w:val="-75"/>
        </w:rPr>
        <w:drawing>
          <wp:inline distT="0" distB="0" distL="0" distR="0">
            <wp:extent cx="3201579" cy="2401563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01579" cy="240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7" w:lineRule="auto"/>
        <w:rPr>
          <w:rFonts w:ascii="Arial"/>
          <w:sz w:val="21"/>
        </w:rPr>
      </w:pPr>
      <w:r/>
    </w:p>
    <w:p>
      <w:pPr>
        <w:ind w:firstLine="1650"/>
        <w:spacing w:before="1" w:line="4083" w:lineRule="exact"/>
        <w:rPr/>
      </w:pPr>
      <w:r>
        <w:rPr>
          <w:position w:val="-81"/>
        </w:rPr>
        <w:drawing>
          <wp:inline distT="0" distB="0" distL="0" distR="0">
            <wp:extent cx="3216895" cy="2592636"/>
            <wp:effectExtent l="0" t="0" r="0" b="0"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16895" cy="259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91"/>
        <w:spacing w:before="234" w:line="283" w:lineRule="exact"/>
        <w:rPr>
          <w:rFonts w:ascii="Times New Roman" w:hAnsi="Times New Roman" w:eastAsia="Times New Roman" w:cs="Times New Roman"/>
          <w:sz w:val="21"/>
          <w:szCs w:val="21"/>
        </w:rPr>
      </w:pPr>
      <w:r>
        <w:rPr>
          <w:sz w:val="21"/>
          <w:szCs w:val="21"/>
          <w:spacing w:val="-2"/>
          <w:position w:val="1"/>
        </w:rPr>
        <w:t>自由度</w:t>
      </w:r>
      <w:r>
        <w:rPr>
          <w:rFonts w:ascii="Times New Roman" w:hAnsi="Times New Roman" w:eastAsia="Times New Roman" w:cs="Times New Roman"/>
          <w:sz w:val="21"/>
          <w:szCs w:val="21"/>
          <w:spacing w:val="-2"/>
          <w:position w:val="1"/>
        </w:rPr>
        <w:t>=3n-2P</w:t>
      </w:r>
      <w:r>
        <w:rPr>
          <w:rFonts w:ascii="Times New Roman" w:hAnsi="Times New Roman" w:eastAsia="Times New Roman" w:cs="Times New Roman"/>
          <w:sz w:val="14"/>
          <w:szCs w:val="14"/>
          <w:spacing w:val="-2"/>
        </w:rPr>
        <w:t>L</w:t>
      </w:r>
      <w:r>
        <w:rPr>
          <w:rFonts w:ascii="Times New Roman" w:hAnsi="Times New Roman" w:eastAsia="Times New Roman" w:cs="Times New Roman"/>
          <w:sz w:val="21"/>
          <w:szCs w:val="21"/>
          <w:spacing w:val="-2"/>
          <w:position w:val="1"/>
        </w:rPr>
        <w:t>-P</w:t>
      </w:r>
      <w:r>
        <w:rPr>
          <w:rFonts w:ascii="Times New Roman" w:hAnsi="Times New Roman" w:eastAsia="Times New Roman" w:cs="Times New Roman"/>
          <w:sz w:val="14"/>
          <w:szCs w:val="14"/>
          <w:spacing w:val="-2"/>
        </w:rPr>
        <w:t>H</w:t>
      </w:r>
      <w:r>
        <w:rPr>
          <w:rFonts w:ascii="Times New Roman" w:hAnsi="Times New Roman" w:eastAsia="Times New Roman" w:cs="Times New Roman"/>
          <w:sz w:val="21"/>
          <w:szCs w:val="21"/>
          <w:spacing w:val="-2"/>
          <w:position w:val="1"/>
        </w:rPr>
        <w:t>=3</w:t>
      </w:r>
      <w:r>
        <w:rPr>
          <w:sz w:val="21"/>
          <w:szCs w:val="21"/>
          <w:spacing w:val="-2"/>
          <w:position w:val="1"/>
        </w:rPr>
        <w:t>×</w:t>
      </w:r>
      <w:r>
        <w:rPr>
          <w:rFonts w:ascii="Times New Roman" w:hAnsi="Times New Roman" w:eastAsia="Times New Roman" w:cs="Times New Roman"/>
          <w:sz w:val="21"/>
          <w:szCs w:val="21"/>
          <w:spacing w:val="-2"/>
          <w:position w:val="1"/>
        </w:rPr>
        <w:t>5-2</w:t>
      </w:r>
      <w:r>
        <w:rPr>
          <w:sz w:val="21"/>
          <w:szCs w:val="21"/>
          <w:spacing w:val="-2"/>
          <w:position w:val="1"/>
        </w:rPr>
        <w:t>×</w:t>
      </w:r>
      <w:r>
        <w:rPr>
          <w:rFonts w:ascii="Times New Roman" w:hAnsi="Times New Roman" w:eastAsia="Times New Roman" w:cs="Times New Roman"/>
          <w:sz w:val="21"/>
          <w:szCs w:val="21"/>
          <w:spacing w:val="-2"/>
          <w:position w:val="1"/>
        </w:rPr>
        <w:t>7-0=1</w:t>
      </w:r>
    </w:p>
    <w:p>
      <w:pPr>
        <w:spacing w:line="283" w:lineRule="exact"/>
        <w:sectPr>
          <w:footerReference w:type="default" r:id="rId7"/>
          <w:pgSz w:w="11907" w:h="16839"/>
          <w:pgMar w:top="1166" w:right="1766" w:bottom="1360" w:left="1767" w:header="830" w:footer="1199" w:gutter="0"/>
        </w:sectPr>
        <w:rPr>
          <w:rFonts w:ascii="Times New Roman" w:hAnsi="Times New Roman" w:eastAsia="Times New Roman" w:cs="Times New Roman"/>
          <w:sz w:val="21"/>
          <w:szCs w:val="21"/>
        </w:rPr>
      </w:pPr>
    </w:p>
    <w:p>
      <w:pPr>
        <w:spacing w:line="253" w:lineRule="auto"/>
        <w:rPr>
          <w:rFonts w:ascii="Arial"/>
          <w:sz w:val="21"/>
        </w:rPr>
      </w:pPr>
      <w:r/>
    </w:p>
    <w:p>
      <w:pPr>
        <w:pStyle w:val="BodyText"/>
        <w:ind w:left="36"/>
        <w:spacing w:before="68" w:line="217" w:lineRule="auto"/>
        <w:rPr>
          <w:sz w:val="21"/>
          <w:szCs w:val="21"/>
        </w:rPr>
      </w:pPr>
      <w:r>
        <w:rPr>
          <w:sz w:val="21"/>
          <w:szCs w:val="21"/>
          <w:spacing w:val="-1"/>
        </w:rPr>
        <w:t>② 搅拌机构</w:t>
      </w:r>
    </w:p>
    <w:p>
      <w:pPr>
        <w:ind w:firstLine="1503"/>
        <w:spacing w:before="207" w:line="6626" w:lineRule="exact"/>
        <w:rPr/>
      </w:pPr>
      <w:r>
        <w:rPr>
          <w:position w:val="-132"/>
        </w:rPr>
        <w:drawing>
          <wp:inline distT="0" distB="0" distL="0" distR="0">
            <wp:extent cx="3402964" cy="4207535"/>
            <wp:effectExtent l="0" t="0" r="0" b="0"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02964" cy="42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6" w:lineRule="auto"/>
        <w:rPr>
          <w:rFonts w:ascii="Arial"/>
          <w:sz w:val="21"/>
        </w:rPr>
      </w:pPr>
      <w:r/>
    </w:p>
    <w:p>
      <w:pPr>
        <w:ind w:firstLine="1215"/>
        <w:spacing w:line="5052" w:lineRule="exact"/>
        <w:rPr/>
      </w:pPr>
      <w:r>
        <w:rPr>
          <w:position w:val="-101"/>
        </w:rPr>
        <w:drawing>
          <wp:inline distT="0" distB="0" distL="0" distR="0">
            <wp:extent cx="3767313" cy="3208007"/>
            <wp:effectExtent l="0" t="0" r="0" b="0"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67313" cy="32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92"/>
        <w:spacing w:before="217" w:line="283" w:lineRule="exact"/>
        <w:rPr>
          <w:rFonts w:ascii="Times New Roman" w:hAnsi="Times New Roman" w:eastAsia="Times New Roman" w:cs="Times New Roman"/>
          <w:sz w:val="21"/>
          <w:szCs w:val="21"/>
        </w:rPr>
      </w:pPr>
      <w:r>
        <w:rPr>
          <w:sz w:val="21"/>
          <w:szCs w:val="21"/>
          <w:spacing w:val="-2"/>
          <w:position w:val="1"/>
        </w:rPr>
        <w:t>自由度</w:t>
      </w:r>
      <w:r>
        <w:rPr>
          <w:rFonts w:ascii="Times New Roman" w:hAnsi="Times New Roman" w:eastAsia="Times New Roman" w:cs="Times New Roman"/>
          <w:sz w:val="21"/>
          <w:szCs w:val="21"/>
          <w:spacing w:val="-2"/>
          <w:position w:val="1"/>
        </w:rPr>
        <w:t>=3n-2P</w:t>
      </w:r>
      <w:r>
        <w:rPr>
          <w:rFonts w:ascii="Times New Roman" w:hAnsi="Times New Roman" w:eastAsia="Times New Roman" w:cs="Times New Roman"/>
          <w:sz w:val="14"/>
          <w:szCs w:val="14"/>
          <w:spacing w:val="-2"/>
        </w:rPr>
        <w:t>L</w:t>
      </w:r>
      <w:r>
        <w:rPr>
          <w:rFonts w:ascii="Times New Roman" w:hAnsi="Times New Roman" w:eastAsia="Times New Roman" w:cs="Times New Roman"/>
          <w:sz w:val="21"/>
          <w:szCs w:val="21"/>
          <w:spacing w:val="-2"/>
          <w:position w:val="1"/>
        </w:rPr>
        <w:t>-P</w:t>
      </w:r>
      <w:r>
        <w:rPr>
          <w:rFonts w:ascii="Times New Roman" w:hAnsi="Times New Roman" w:eastAsia="Times New Roman" w:cs="Times New Roman"/>
          <w:sz w:val="14"/>
          <w:szCs w:val="14"/>
          <w:spacing w:val="-2"/>
        </w:rPr>
        <w:t>H</w:t>
      </w:r>
      <w:r>
        <w:rPr>
          <w:rFonts w:ascii="Times New Roman" w:hAnsi="Times New Roman" w:eastAsia="Times New Roman" w:cs="Times New Roman"/>
          <w:sz w:val="21"/>
          <w:szCs w:val="21"/>
          <w:spacing w:val="-2"/>
          <w:position w:val="1"/>
        </w:rPr>
        <w:t>=3</w:t>
      </w:r>
      <w:r>
        <w:rPr>
          <w:sz w:val="21"/>
          <w:szCs w:val="21"/>
          <w:spacing w:val="-2"/>
          <w:position w:val="1"/>
        </w:rPr>
        <w:t>×</w:t>
      </w:r>
      <w:r>
        <w:rPr>
          <w:rFonts w:ascii="Times New Roman" w:hAnsi="Times New Roman" w:eastAsia="Times New Roman" w:cs="Times New Roman"/>
          <w:sz w:val="21"/>
          <w:szCs w:val="21"/>
          <w:spacing w:val="-2"/>
          <w:position w:val="1"/>
        </w:rPr>
        <w:t>3-2</w:t>
      </w:r>
      <w:r>
        <w:rPr>
          <w:sz w:val="21"/>
          <w:szCs w:val="21"/>
          <w:spacing w:val="-2"/>
          <w:position w:val="1"/>
        </w:rPr>
        <w:t>×</w:t>
      </w:r>
      <w:r>
        <w:rPr>
          <w:rFonts w:ascii="Times New Roman" w:hAnsi="Times New Roman" w:eastAsia="Times New Roman" w:cs="Times New Roman"/>
          <w:sz w:val="21"/>
          <w:szCs w:val="21"/>
          <w:spacing w:val="-2"/>
          <w:position w:val="1"/>
        </w:rPr>
        <w:t>4-0=1</w:t>
      </w:r>
    </w:p>
    <w:p>
      <w:pPr>
        <w:spacing w:line="283" w:lineRule="exact"/>
        <w:sectPr>
          <w:footerReference w:type="default" r:id="rId10"/>
          <w:pgSz w:w="11907" w:h="16839"/>
          <w:pgMar w:top="1166" w:right="1766" w:bottom="1360" w:left="1767" w:header="830" w:footer="1199" w:gutter="0"/>
        </w:sectPr>
        <w:rPr>
          <w:rFonts w:ascii="Times New Roman" w:hAnsi="Times New Roman" w:eastAsia="Times New Roman" w:cs="Times New Roman"/>
          <w:sz w:val="21"/>
          <w:szCs w:val="21"/>
        </w:rPr>
      </w:pPr>
    </w:p>
    <w:p>
      <w:pPr>
        <w:spacing w:line="253" w:lineRule="auto"/>
        <w:rPr>
          <w:rFonts w:ascii="Arial"/>
          <w:sz w:val="21"/>
        </w:rPr>
      </w:pPr>
      <w:r/>
    </w:p>
    <w:p>
      <w:pPr>
        <w:pStyle w:val="BodyText"/>
        <w:ind w:left="36"/>
        <w:spacing w:before="68" w:line="217" w:lineRule="auto"/>
        <w:rPr>
          <w:sz w:val="21"/>
          <w:szCs w:val="21"/>
        </w:rPr>
      </w:pPr>
      <w:r>
        <w:rPr>
          <w:sz w:val="21"/>
          <w:szCs w:val="21"/>
          <w:spacing w:val="-1"/>
        </w:rPr>
        <w:t>② 鹤式起重机机构</w:t>
      </w:r>
    </w:p>
    <w:p>
      <w:pPr>
        <w:ind w:firstLine="972"/>
        <w:spacing w:before="172" w:line="4818" w:lineRule="exact"/>
        <w:rPr/>
      </w:pPr>
      <w:r>
        <w:rPr>
          <w:position w:val="-96"/>
        </w:rPr>
        <w:drawing>
          <wp:inline distT="0" distB="0" distL="0" distR="0">
            <wp:extent cx="4080506" cy="3059391"/>
            <wp:effectExtent l="0" t="0" r="0" b="0"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80506" cy="305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13"/>
        <w:spacing w:before="172" w:line="4833" w:lineRule="exact"/>
        <w:rPr/>
      </w:pPr>
      <w:r>
        <w:rPr>
          <w:position w:val="-96"/>
        </w:rPr>
        <w:drawing>
          <wp:inline distT="0" distB="0" distL="0" distR="0">
            <wp:extent cx="4409440" cy="3068889"/>
            <wp:effectExtent l="0" t="0" r="0" b="0"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09440" cy="306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92"/>
        <w:spacing w:before="170" w:line="283" w:lineRule="exact"/>
        <w:rPr>
          <w:rFonts w:ascii="Times New Roman" w:hAnsi="Times New Roman" w:eastAsia="Times New Roman" w:cs="Times New Roman"/>
          <w:sz w:val="21"/>
          <w:szCs w:val="21"/>
        </w:rPr>
      </w:pPr>
      <w:r>
        <w:rPr>
          <w:sz w:val="21"/>
          <w:szCs w:val="21"/>
          <w:spacing w:val="-2"/>
          <w:position w:val="1"/>
        </w:rPr>
        <w:t>自由度</w:t>
      </w:r>
      <w:r>
        <w:rPr>
          <w:rFonts w:ascii="Times New Roman" w:hAnsi="Times New Roman" w:eastAsia="Times New Roman" w:cs="Times New Roman"/>
          <w:sz w:val="21"/>
          <w:szCs w:val="21"/>
          <w:spacing w:val="-2"/>
          <w:position w:val="1"/>
        </w:rPr>
        <w:t>=3n-2P</w:t>
      </w:r>
      <w:r>
        <w:rPr>
          <w:rFonts w:ascii="Times New Roman" w:hAnsi="Times New Roman" w:eastAsia="Times New Roman" w:cs="Times New Roman"/>
          <w:sz w:val="14"/>
          <w:szCs w:val="14"/>
          <w:spacing w:val="-2"/>
        </w:rPr>
        <w:t>L</w:t>
      </w:r>
      <w:r>
        <w:rPr>
          <w:rFonts w:ascii="Times New Roman" w:hAnsi="Times New Roman" w:eastAsia="Times New Roman" w:cs="Times New Roman"/>
          <w:sz w:val="21"/>
          <w:szCs w:val="21"/>
          <w:spacing w:val="-2"/>
          <w:position w:val="1"/>
        </w:rPr>
        <w:t>-P</w:t>
      </w:r>
      <w:r>
        <w:rPr>
          <w:rFonts w:ascii="Times New Roman" w:hAnsi="Times New Roman" w:eastAsia="Times New Roman" w:cs="Times New Roman"/>
          <w:sz w:val="14"/>
          <w:szCs w:val="14"/>
          <w:spacing w:val="-2"/>
        </w:rPr>
        <w:t>H</w:t>
      </w:r>
      <w:r>
        <w:rPr>
          <w:rFonts w:ascii="Times New Roman" w:hAnsi="Times New Roman" w:eastAsia="Times New Roman" w:cs="Times New Roman"/>
          <w:sz w:val="21"/>
          <w:szCs w:val="21"/>
          <w:spacing w:val="-2"/>
          <w:position w:val="1"/>
        </w:rPr>
        <w:t>=3</w:t>
      </w:r>
      <w:r>
        <w:rPr>
          <w:sz w:val="21"/>
          <w:szCs w:val="21"/>
          <w:spacing w:val="-2"/>
          <w:position w:val="1"/>
        </w:rPr>
        <w:t>×</w:t>
      </w:r>
      <w:r>
        <w:rPr>
          <w:rFonts w:ascii="Times New Roman" w:hAnsi="Times New Roman" w:eastAsia="Times New Roman" w:cs="Times New Roman"/>
          <w:sz w:val="21"/>
          <w:szCs w:val="21"/>
          <w:spacing w:val="-2"/>
          <w:position w:val="1"/>
        </w:rPr>
        <w:t>3-2</w:t>
      </w:r>
      <w:r>
        <w:rPr>
          <w:sz w:val="21"/>
          <w:szCs w:val="21"/>
          <w:spacing w:val="-2"/>
          <w:position w:val="1"/>
        </w:rPr>
        <w:t>×</w:t>
      </w:r>
      <w:r>
        <w:rPr>
          <w:rFonts w:ascii="Times New Roman" w:hAnsi="Times New Roman" w:eastAsia="Times New Roman" w:cs="Times New Roman"/>
          <w:sz w:val="21"/>
          <w:szCs w:val="21"/>
          <w:spacing w:val="-2"/>
          <w:position w:val="1"/>
        </w:rPr>
        <w:t>4-0=1</w:t>
      </w:r>
    </w:p>
    <w:p>
      <w:pPr>
        <w:spacing w:line="309" w:lineRule="auto"/>
        <w:rPr>
          <w:rFonts w:ascii="Arial"/>
          <w:sz w:val="21"/>
        </w:rPr>
      </w:pPr>
      <w:r/>
    </w:p>
    <w:p>
      <w:pPr>
        <w:spacing w:line="309" w:lineRule="auto"/>
        <w:rPr>
          <w:rFonts w:ascii="Arial"/>
          <w:sz w:val="21"/>
        </w:rPr>
      </w:pPr>
      <w:r/>
    </w:p>
    <w:p>
      <w:pPr>
        <w:pStyle w:val="BodyText"/>
        <w:ind w:left="40" w:right="29" w:hanging="2"/>
        <w:spacing w:before="69" w:line="414" w:lineRule="auto"/>
        <w:rPr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3</w:t>
      </w:r>
      <w:r>
        <w:rPr>
          <w:rFonts w:ascii="Times New Roman" w:hAnsi="Times New Roman" w:eastAsia="Times New Roman" w:cs="Times New Roman"/>
          <w:sz w:val="21"/>
          <w:szCs w:val="21"/>
          <w:spacing w:val="-29"/>
        </w:rPr>
        <w:t xml:space="preserve"> </w:t>
      </w:r>
      <w:r>
        <w:rPr>
          <w:sz w:val="21"/>
          <w:szCs w:val="21"/>
        </w:rPr>
        <w:t>、由本实验所得到的机构装配经验设计一有创意的机</w:t>
      </w:r>
      <w:r>
        <w:rPr>
          <w:sz w:val="21"/>
          <w:szCs w:val="21"/>
          <w:spacing w:val="-1"/>
        </w:rPr>
        <w:t>构运动方案，用简图表示，并作简要</w:t>
      </w:r>
      <w:r>
        <w:rPr>
          <w:sz w:val="21"/>
          <w:szCs w:val="21"/>
          <w:spacing w:val="-4"/>
        </w:rPr>
        <w:t>说明（选做题）</w:t>
      </w:r>
    </w:p>
    <w:p>
      <w:pPr>
        <w:spacing w:line="414" w:lineRule="auto"/>
        <w:sectPr>
          <w:footerReference w:type="default" r:id="rId13"/>
          <w:pgSz w:w="11907" w:h="16839"/>
          <w:pgMar w:top="1166" w:right="1766" w:bottom="1357" w:left="1767" w:header="830" w:footer="1199" w:gutter="0"/>
        </w:sectPr>
        <w:rPr>
          <w:sz w:val="21"/>
          <w:szCs w:val="21"/>
        </w:rPr>
      </w:pPr>
    </w:p>
    <w:p>
      <w:pPr>
        <w:ind w:firstLine="1708"/>
        <w:spacing w:before="194" w:line="5295" w:lineRule="exact"/>
        <w:rPr/>
      </w:pPr>
      <w:r>
        <w:rPr>
          <w:position w:val="-105"/>
        </w:rPr>
        <w:drawing>
          <wp:inline distT="0" distB="0" distL="0" distR="0">
            <wp:extent cx="3145788" cy="3362260"/>
            <wp:effectExtent l="0" t="0" r="0" b="0"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45788" cy="336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7" w:right="28" w:firstLine="421"/>
        <w:spacing w:before="164" w:line="360" w:lineRule="auto"/>
        <w:jc w:val="both"/>
        <w:rPr>
          <w:sz w:val="21"/>
          <w:szCs w:val="21"/>
        </w:rPr>
      </w:pPr>
      <w:r>
        <w:rPr>
          <w:sz w:val="21"/>
          <w:szCs w:val="21"/>
          <w:color w:val="333333"/>
          <w:spacing w:val="-3"/>
        </w:rPr>
        <w:t>新型变输入可重构牛头刨床主运动机构：刨床主运动机构具有三种工作模式，可根据不</w:t>
      </w:r>
      <w:r>
        <w:rPr>
          <w:sz w:val="21"/>
          <w:szCs w:val="21"/>
          <w:color w:val="333333"/>
          <w:spacing w:val="-2"/>
        </w:rPr>
        <w:t>同作业任务需求，进行自动切换。工作模式一适合完成中</w:t>
      </w:r>
      <w:r>
        <w:rPr>
          <w:sz w:val="21"/>
          <w:szCs w:val="21"/>
          <w:color w:val="333333"/>
          <w:spacing w:val="-3"/>
        </w:rPr>
        <w:t>型零件的刨削加工，其通过一个连</w:t>
      </w:r>
      <w:r>
        <w:rPr>
          <w:sz w:val="21"/>
          <w:szCs w:val="21"/>
          <w:color w:val="333333"/>
          <w:spacing w:val="-2"/>
        </w:rPr>
        <w:t>杆将刨床主运动机构的滑枕与一个平面三自由度六</w:t>
      </w:r>
      <w:r>
        <w:rPr>
          <w:sz w:val="21"/>
          <w:szCs w:val="21"/>
          <w:color w:val="333333"/>
          <w:spacing w:val="-3"/>
        </w:rPr>
        <w:t>杆机构相连接，为三伺服电机驱动。工作</w:t>
      </w:r>
      <w:r>
        <w:rPr>
          <w:sz w:val="21"/>
          <w:szCs w:val="21"/>
          <w:color w:val="333333"/>
          <w:spacing w:val="-2"/>
        </w:rPr>
        <w:t>模式二适合于完成中小型零件的刨削加工，其将所述的</w:t>
      </w:r>
      <w:r>
        <w:rPr>
          <w:sz w:val="21"/>
          <w:szCs w:val="21"/>
          <w:color w:val="333333"/>
          <w:spacing w:val="-3"/>
        </w:rPr>
        <w:t>平面三自由度六杆机构自动切换为平</w:t>
      </w:r>
      <w:r>
        <w:rPr>
          <w:sz w:val="21"/>
          <w:szCs w:val="21"/>
          <w:color w:val="333333"/>
          <w:spacing w:val="-2"/>
        </w:rPr>
        <w:t>面二自由度五杆并联机构，其中一个伺服电机被锁死，为</w:t>
      </w:r>
      <w:r>
        <w:rPr>
          <w:sz w:val="21"/>
          <w:szCs w:val="21"/>
          <w:color w:val="333333"/>
          <w:spacing w:val="-3"/>
        </w:rPr>
        <w:t>双伺服电机驱动。工作模式三适合</w:t>
      </w:r>
      <w:r>
        <w:rPr>
          <w:sz w:val="21"/>
          <w:szCs w:val="21"/>
          <w:color w:val="333333"/>
          <w:spacing w:val="-2"/>
        </w:rPr>
        <w:t>于完成小型零件的刨削加工，其将所述平面五杆并联机</w:t>
      </w:r>
      <w:r>
        <w:rPr>
          <w:sz w:val="21"/>
          <w:szCs w:val="21"/>
          <w:color w:val="333333"/>
          <w:spacing w:val="-3"/>
        </w:rPr>
        <w:t>构自动切换为平面单自由度平行四边</w:t>
      </w:r>
      <w:r>
        <w:rPr>
          <w:sz w:val="21"/>
          <w:szCs w:val="21"/>
          <w:color w:val="333333"/>
          <w:spacing w:val="-3"/>
        </w:rPr>
        <w:t>形机构，为单伺服电机驱动。</w:t>
      </w:r>
    </w:p>
    <w:sectPr>
      <w:footerReference w:type="default" r:id="rId16"/>
      <w:pgSz w:w="11907" w:h="16839"/>
      <w:pgMar w:top="1166" w:right="1766" w:bottom="1360" w:left="1767" w:header="830" w:footer="1199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Times New Roman">
    <w:panose1 w:val="02020603050405020304"/>
    <w:charset w:val="00"/>
    <w:family w:val="auto"/>
    <w:pitch w:val="variable"/>
    <w:sig w:usb0="E0002EFF" w:usb1="C000785B" w:usb2="00000009" w:usb3="00000000" w:csb0="400001FF" w:csb1="FFFF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62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1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44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2</w: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48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3</w:t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44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4</w:t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49"/>
      <w:spacing w:line="171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5</w:t>
    </w:r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48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6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3651"/>
      <w:spacing w:before="48" w:line="219" w:lineRule="auto"/>
      <w:rPr>
        <w:sz w:val="18"/>
        <w:szCs w:val="18"/>
      </w:rPr>
    </w:pPr>
    <w:r>
      <w:drawing>
        <wp:anchor distT="0" distB="0" distL="0" distR="0" simplePos="0" relativeHeight="251658240" behindDoc="0" locked="0" layoutInCell="0" allowOverlap="1">
          <wp:simplePos x="0" y="0"/>
          <wp:positionH relativeFrom="page">
            <wp:posOffset>1122426</wp:posOffset>
          </wp:positionH>
          <wp:positionV relativeFrom="page">
            <wp:posOffset>701040</wp:posOffset>
          </wp:positionV>
          <wp:extent cx="5316473" cy="9143"/>
          <wp:effectExtent l="0" t="0" r="0" b="0"/>
          <wp:wrapNone/>
          <wp:docPr id="4" name="IM 4"/>
          <wp:cNvGraphicFramePr/>
          <a:graphic>
            <a:graphicData uri="http://schemas.openxmlformats.org/drawingml/2006/picture">
              <pic:pic>
                <pic:nvPicPr>
                  <pic:cNvPr id="4" name="IM 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5316473" cy="91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18"/>
        <w:szCs w:val="18"/>
        <w:spacing w:val="-1"/>
      </w:rPr>
      <w:t>机械原理实验</w:t>
    </w:r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SimSun" w:hAnsi="SimSun" w:eastAsia="SimSun" w:cs="SimSun"/>
      <w:sz w:val="27"/>
      <w:szCs w:val="27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footer" Target="footer3.xml"/><Relationship Id="rId6" Type="http://schemas.openxmlformats.org/officeDocument/2006/relationships/image" Target="media/image4.png"/><Relationship Id="rId5" Type="http://schemas.openxmlformats.org/officeDocument/2006/relationships/footer" Target="footer2.xml"/><Relationship Id="rId4" Type="http://schemas.openxmlformats.org/officeDocument/2006/relationships/image" Target="media/image3.png"/><Relationship Id="rId3" Type="http://schemas.openxmlformats.org/officeDocument/2006/relationships/footer" Target="footer1.xml"/><Relationship Id="rId20" Type="http://schemas.openxmlformats.org/officeDocument/2006/relationships/fontTable" Target="fontTable.xml"/><Relationship Id="rId2" Type="http://schemas.openxmlformats.org/officeDocument/2006/relationships/header" Target="header1.xml"/><Relationship Id="rId19" Type="http://schemas.openxmlformats.org/officeDocument/2006/relationships/styles" Target="styles.xml"/><Relationship Id="rId18" Type="http://schemas.openxmlformats.org/officeDocument/2006/relationships/settings" Target="settings.xml"/><Relationship Id="rId17" Type="http://schemas.openxmlformats.org/officeDocument/2006/relationships/image" Target="media/image11.png"/><Relationship Id="rId16" Type="http://schemas.openxmlformats.org/officeDocument/2006/relationships/footer" Target="footer6.xml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footer" Target="footer5.xml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footer" Target="footer4.xm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Acrobat PDFMaker 24 Word 版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huawei</dc:creator>
  <dcterms:created xsi:type="dcterms:W3CDTF">2024-12-21T15:17:14Z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wqlLaW5nc29mdCBQREYgdG8gV1BTIDExNQ</vt:lpwstr>
  </property>
  <property fmtid="{D5CDD505-2E9C-101B-9397-08002B2CF9AE}" pid="3" name="Created">
    <vt:filetime>2025-10-16T14:40:49</vt:filetime>
  </property>
</Properties>
</file>